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B5E95" w14:textId="5371568D" w:rsidR="00213185" w:rsidRDefault="00213185" w:rsidP="00127367">
      <w:pPr>
        <w:jc w:val="center"/>
        <w:rPr>
          <w:rFonts w:ascii="Century Gothic" w:hAnsi="Century Gothic"/>
          <w:sz w:val="44"/>
          <w:szCs w:val="36"/>
        </w:rPr>
      </w:pPr>
      <w:r w:rsidRPr="00213185">
        <w:rPr>
          <w:noProof/>
        </w:rPr>
        <w:drawing>
          <wp:anchor distT="0" distB="0" distL="114300" distR="114300" simplePos="0" relativeHeight="251659264" behindDoc="1" locked="0" layoutInCell="1" allowOverlap="1" wp14:anchorId="5FEF4F80" wp14:editId="3C8A063F">
            <wp:simplePos x="0" y="0"/>
            <wp:positionH relativeFrom="column">
              <wp:posOffset>2194367</wp:posOffset>
            </wp:positionH>
            <wp:positionV relativeFrom="paragraph">
              <wp:posOffset>-563052</wp:posOffset>
            </wp:positionV>
            <wp:extent cx="1109345" cy="11093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52B406" w14:textId="77777777" w:rsidR="00213185" w:rsidRDefault="00213185" w:rsidP="00127367">
      <w:pPr>
        <w:jc w:val="center"/>
        <w:rPr>
          <w:rFonts w:ascii="Century Gothic" w:hAnsi="Century Gothic"/>
          <w:sz w:val="44"/>
          <w:szCs w:val="36"/>
        </w:rPr>
      </w:pPr>
    </w:p>
    <w:p w14:paraId="05F9BFEE" w14:textId="5C7A1B2C" w:rsidR="00DA6869" w:rsidRPr="00211925" w:rsidRDefault="00127367" w:rsidP="00127367">
      <w:pPr>
        <w:jc w:val="center"/>
        <w:rPr>
          <w:rFonts w:ascii="Century Gothic" w:hAnsi="Century Gothic"/>
          <w:sz w:val="44"/>
          <w:szCs w:val="36"/>
        </w:rPr>
      </w:pPr>
      <w:proofErr w:type="spellStart"/>
      <w:r w:rsidRPr="00211925">
        <w:rPr>
          <w:rFonts w:ascii="Century Gothic" w:hAnsi="Century Gothic"/>
          <w:sz w:val="44"/>
          <w:szCs w:val="36"/>
        </w:rPr>
        <w:t>Texthelp</w:t>
      </w:r>
      <w:proofErr w:type="spellEnd"/>
      <w:r w:rsidRPr="00211925">
        <w:rPr>
          <w:rFonts w:ascii="Century Gothic" w:hAnsi="Century Gothic"/>
          <w:sz w:val="44"/>
          <w:szCs w:val="36"/>
        </w:rPr>
        <w:t xml:space="preserve"> in Aberdeen City</w:t>
      </w:r>
    </w:p>
    <w:p w14:paraId="5944B758" w14:textId="017D03BC" w:rsidR="00DA6869" w:rsidRPr="00211925" w:rsidRDefault="00DA6869" w:rsidP="00127367">
      <w:pPr>
        <w:jc w:val="center"/>
        <w:rPr>
          <w:rFonts w:ascii="Century Gothic" w:hAnsi="Century Gothic"/>
          <w:b/>
          <w:bCs/>
          <w:sz w:val="44"/>
          <w:szCs w:val="48"/>
        </w:rPr>
      </w:pPr>
      <w:r w:rsidRPr="00211925">
        <w:rPr>
          <w:rFonts w:ascii="Century Gothic" w:hAnsi="Century Gothic"/>
          <w:b/>
          <w:bCs/>
          <w:sz w:val="44"/>
          <w:szCs w:val="48"/>
        </w:rPr>
        <w:t xml:space="preserve">Parents &amp; Carers </w:t>
      </w:r>
      <w:r w:rsidR="005B3122">
        <w:rPr>
          <w:rFonts w:ascii="Century Gothic" w:hAnsi="Century Gothic"/>
          <w:b/>
          <w:bCs/>
          <w:sz w:val="44"/>
          <w:szCs w:val="48"/>
        </w:rPr>
        <w:t>Hands-on Workshop</w:t>
      </w:r>
    </w:p>
    <w:p w14:paraId="3C3A996A" w14:textId="50B0B7BD" w:rsidR="00DA6869" w:rsidRDefault="00B11553" w:rsidP="00B11553">
      <w:pPr>
        <w:jc w:val="center"/>
        <w:rPr>
          <w:rFonts w:ascii="Century Gothic" w:hAnsi="Century Gothic"/>
          <w:sz w:val="22"/>
          <w:szCs w:val="24"/>
        </w:rPr>
      </w:pPr>
      <w:r w:rsidRPr="00FC2910">
        <w:rPr>
          <w:noProof/>
        </w:rPr>
        <w:drawing>
          <wp:inline distT="0" distB="0" distL="0" distR="0" wp14:anchorId="4C75EB61" wp14:editId="35E7808C">
            <wp:extent cx="2482215" cy="688975"/>
            <wp:effectExtent l="0" t="0" r="0" b="0"/>
            <wp:docPr id="1" name="Picture 1" descr="https://texthelpkentico.blob.core.windows.net/emailassets/RW-emai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xthelpkentico.blob.core.windows.net/emailassets/RW-email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40A65" w14:textId="645AFB18" w:rsidR="00B11553" w:rsidRPr="00211925" w:rsidRDefault="00B11553" w:rsidP="00B11553">
      <w:pPr>
        <w:jc w:val="center"/>
        <w:rPr>
          <w:rFonts w:ascii="Century Gothic" w:hAnsi="Century Gothic"/>
          <w:sz w:val="22"/>
          <w:szCs w:val="24"/>
        </w:rPr>
      </w:pPr>
    </w:p>
    <w:p w14:paraId="2F1C474F" w14:textId="405AFC1C" w:rsidR="00DA6869" w:rsidRPr="00211925" w:rsidRDefault="00DA6869" w:rsidP="00DA6869">
      <w:pPr>
        <w:rPr>
          <w:rFonts w:ascii="Century Gothic" w:hAnsi="Century Gothic"/>
          <w:sz w:val="22"/>
          <w:szCs w:val="24"/>
        </w:rPr>
      </w:pPr>
    </w:p>
    <w:p w14:paraId="6AE86655" w14:textId="596BE64D" w:rsidR="00DA6869" w:rsidRPr="00211925" w:rsidRDefault="00DA6869" w:rsidP="00DA6869">
      <w:pPr>
        <w:rPr>
          <w:rFonts w:ascii="Century Gothic" w:hAnsi="Century Gothic"/>
          <w:sz w:val="36"/>
          <w:szCs w:val="40"/>
        </w:rPr>
      </w:pPr>
      <w:r w:rsidRPr="00211925">
        <w:rPr>
          <w:rFonts w:ascii="Century Gothic" w:hAnsi="Century Gothic"/>
          <w:b/>
          <w:bCs/>
          <w:sz w:val="36"/>
          <w:szCs w:val="40"/>
        </w:rPr>
        <w:t>Date:</w:t>
      </w:r>
      <w:r w:rsidRPr="00211925">
        <w:rPr>
          <w:rFonts w:ascii="Century Gothic" w:hAnsi="Century Gothic"/>
          <w:sz w:val="36"/>
          <w:szCs w:val="40"/>
        </w:rPr>
        <w:t xml:space="preserve"> </w:t>
      </w:r>
      <w:r w:rsidR="005B3122">
        <w:rPr>
          <w:rFonts w:ascii="Century Gothic" w:hAnsi="Century Gothic"/>
          <w:sz w:val="36"/>
          <w:szCs w:val="40"/>
        </w:rPr>
        <w:t>Wednesday 14</w:t>
      </w:r>
      <w:r w:rsidR="005B3122" w:rsidRPr="005B3122">
        <w:rPr>
          <w:rFonts w:ascii="Century Gothic" w:hAnsi="Century Gothic"/>
          <w:sz w:val="36"/>
          <w:szCs w:val="40"/>
          <w:vertAlign w:val="superscript"/>
        </w:rPr>
        <w:t>th</w:t>
      </w:r>
      <w:r w:rsidR="005B3122">
        <w:rPr>
          <w:rFonts w:ascii="Century Gothic" w:hAnsi="Century Gothic"/>
          <w:sz w:val="36"/>
          <w:szCs w:val="40"/>
        </w:rPr>
        <w:t xml:space="preserve"> November </w:t>
      </w:r>
      <w:r w:rsidR="00127367" w:rsidRPr="00211925">
        <w:rPr>
          <w:rFonts w:ascii="Century Gothic" w:hAnsi="Century Gothic"/>
          <w:sz w:val="36"/>
          <w:szCs w:val="40"/>
        </w:rPr>
        <w:t>2018</w:t>
      </w:r>
    </w:p>
    <w:p w14:paraId="70AAB367" w14:textId="6C8D3DE1" w:rsidR="00DA6869" w:rsidRPr="00211925" w:rsidRDefault="00DA6869" w:rsidP="00DA6869">
      <w:pPr>
        <w:rPr>
          <w:rFonts w:ascii="Century Gothic" w:hAnsi="Century Gothic"/>
          <w:sz w:val="36"/>
          <w:szCs w:val="40"/>
        </w:rPr>
      </w:pPr>
      <w:r w:rsidRPr="00211925">
        <w:rPr>
          <w:rFonts w:ascii="Century Gothic" w:hAnsi="Century Gothic"/>
          <w:b/>
          <w:bCs/>
          <w:sz w:val="36"/>
          <w:szCs w:val="40"/>
        </w:rPr>
        <w:t xml:space="preserve">Time: </w:t>
      </w:r>
      <w:r w:rsidR="005B3122" w:rsidRPr="005B3122">
        <w:rPr>
          <w:rFonts w:ascii="Century Gothic" w:hAnsi="Century Gothic"/>
          <w:sz w:val="36"/>
          <w:szCs w:val="40"/>
        </w:rPr>
        <w:t>16:30 – 17:45</w:t>
      </w:r>
    </w:p>
    <w:p w14:paraId="4818D7D3" w14:textId="3F2E3B2D" w:rsidR="00B11553" w:rsidRDefault="00DA6869" w:rsidP="00DA6869">
      <w:pPr>
        <w:rPr>
          <w:rFonts w:ascii="Century Gothic" w:hAnsi="Century Gothic"/>
          <w:sz w:val="36"/>
          <w:szCs w:val="40"/>
        </w:rPr>
      </w:pPr>
      <w:r w:rsidRPr="00211925">
        <w:rPr>
          <w:rFonts w:ascii="Century Gothic" w:hAnsi="Century Gothic"/>
          <w:b/>
          <w:bCs/>
          <w:sz w:val="36"/>
          <w:szCs w:val="40"/>
        </w:rPr>
        <w:t>Venue:</w:t>
      </w:r>
      <w:r w:rsidRPr="00211925">
        <w:rPr>
          <w:rFonts w:ascii="Century Gothic" w:hAnsi="Century Gothic"/>
          <w:sz w:val="36"/>
          <w:szCs w:val="40"/>
        </w:rPr>
        <w:t xml:space="preserve"> </w:t>
      </w:r>
      <w:r w:rsidR="005B3122">
        <w:rPr>
          <w:rFonts w:ascii="Century Gothic" w:hAnsi="Century Gothic"/>
          <w:sz w:val="36"/>
          <w:szCs w:val="40"/>
        </w:rPr>
        <w:t>Old Braeside School, Braeside Place</w:t>
      </w:r>
    </w:p>
    <w:p w14:paraId="6C87EE88" w14:textId="13248BF7" w:rsidR="00B11553" w:rsidRDefault="00B11553" w:rsidP="00213185">
      <w:pPr>
        <w:ind w:left="-284" w:firstLine="284"/>
        <w:rPr>
          <w:rFonts w:ascii="Century Gothic" w:hAnsi="Century Gothic"/>
          <w:sz w:val="36"/>
          <w:szCs w:val="40"/>
        </w:rPr>
      </w:pPr>
    </w:p>
    <w:p w14:paraId="3290E4B3" w14:textId="77777777" w:rsidR="00DA6869" w:rsidRPr="00211925" w:rsidRDefault="00DA6869" w:rsidP="00DA6869">
      <w:pPr>
        <w:rPr>
          <w:rFonts w:ascii="Century Gothic" w:hAnsi="Century Gothic"/>
          <w:color w:val="1F497D"/>
          <w:szCs w:val="22"/>
        </w:rPr>
      </w:pPr>
    </w:p>
    <w:p w14:paraId="7BA26F54" w14:textId="26126301" w:rsidR="00DA6869" w:rsidRPr="00211925" w:rsidRDefault="00DA6869" w:rsidP="00DA6869">
      <w:pPr>
        <w:rPr>
          <w:rFonts w:ascii="Century Gothic" w:hAnsi="Century Gothic"/>
          <w:b/>
          <w:bCs/>
          <w:i/>
          <w:iCs/>
          <w:sz w:val="22"/>
          <w:szCs w:val="24"/>
        </w:rPr>
      </w:pPr>
      <w:r w:rsidRPr="00211925">
        <w:rPr>
          <w:rFonts w:ascii="Century Gothic" w:hAnsi="Century Gothic"/>
          <w:b/>
          <w:bCs/>
          <w:i/>
          <w:iCs/>
          <w:sz w:val="22"/>
          <w:szCs w:val="24"/>
        </w:rPr>
        <w:t>Why should I attend?</w:t>
      </w:r>
    </w:p>
    <w:p w14:paraId="2195F496" w14:textId="485AC127" w:rsidR="00DA6869" w:rsidRPr="00211925" w:rsidRDefault="00DA6869" w:rsidP="00DA6869">
      <w:pPr>
        <w:rPr>
          <w:rFonts w:ascii="Century Gothic" w:hAnsi="Century Gothic"/>
          <w:sz w:val="22"/>
          <w:szCs w:val="24"/>
        </w:rPr>
      </w:pPr>
      <w:r w:rsidRPr="00211925">
        <w:rPr>
          <w:rFonts w:ascii="Century Gothic" w:hAnsi="Century Gothic"/>
          <w:sz w:val="22"/>
          <w:szCs w:val="24"/>
        </w:rPr>
        <w:t xml:space="preserve">Every Aberdeen City School now has access to </w:t>
      </w:r>
      <w:proofErr w:type="spellStart"/>
      <w:r w:rsidRPr="00211925">
        <w:rPr>
          <w:rFonts w:ascii="Century Gothic" w:hAnsi="Century Gothic"/>
          <w:sz w:val="22"/>
          <w:szCs w:val="24"/>
        </w:rPr>
        <w:t>TextHelp’s</w:t>
      </w:r>
      <w:proofErr w:type="spellEnd"/>
      <w:r w:rsidRPr="00211925">
        <w:rPr>
          <w:rFonts w:ascii="Century Gothic" w:hAnsi="Century Gothic"/>
          <w:sz w:val="22"/>
          <w:szCs w:val="24"/>
        </w:rPr>
        <w:t xml:space="preserve"> </w:t>
      </w:r>
      <w:proofErr w:type="spellStart"/>
      <w:r w:rsidRPr="00211925">
        <w:rPr>
          <w:rFonts w:ascii="Century Gothic" w:hAnsi="Century Gothic"/>
          <w:sz w:val="22"/>
          <w:szCs w:val="24"/>
        </w:rPr>
        <w:t>Read&amp;Write</w:t>
      </w:r>
      <w:proofErr w:type="spellEnd"/>
      <w:r w:rsidRPr="00211925">
        <w:rPr>
          <w:rFonts w:ascii="Century Gothic" w:hAnsi="Century Gothic"/>
          <w:sz w:val="22"/>
          <w:szCs w:val="24"/>
        </w:rPr>
        <w:t xml:space="preserve"> software, available on every device - Windows PCs, Macs, Google, iPad and Android tablets, and what’s more – </w:t>
      </w:r>
      <w:r w:rsidRPr="00211925">
        <w:rPr>
          <w:rFonts w:ascii="Century Gothic" w:hAnsi="Century Gothic"/>
          <w:b/>
          <w:bCs/>
          <w:sz w:val="22"/>
          <w:szCs w:val="24"/>
          <w:u w:val="single"/>
        </w:rPr>
        <w:t>Everyone can access it at home too</w:t>
      </w:r>
      <w:r w:rsidRPr="00211925">
        <w:rPr>
          <w:rFonts w:ascii="Century Gothic" w:hAnsi="Century Gothic"/>
          <w:sz w:val="22"/>
          <w:szCs w:val="24"/>
        </w:rPr>
        <w:t>!</w:t>
      </w:r>
      <w:r w:rsidR="00127367" w:rsidRPr="00211925">
        <w:rPr>
          <w:rFonts w:ascii="Century Gothic" w:hAnsi="Century Gothic"/>
          <w:sz w:val="22"/>
          <w:szCs w:val="24"/>
        </w:rPr>
        <w:t xml:space="preserve"> </w:t>
      </w:r>
      <w:r w:rsidR="00E809E4">
        <w:rPr>
          <w:rFonts w:ascii="Century Gothic" w:hAnsi="Century Gothic"/>
          <w:sz w:val="22"/>
          <w:szCs w:val="24"/>
        </w:rPr>
        <w:t xml:space="preserve">Come along to </w:t>
      </w:r>
      <w:r w:rsidR="005B3122">
        <w:rPr>
          <w:rFonts w:ascii="Century Gothic" w:hAnsi="Century Gothic"/>
          <w:sz w:val="22"/>
          <w:szCs w:val="24"/>
        </w:rPr>
        <w:t xml:space="preserve">a </w:t>
      </w:r>
      <w:r w:rsidR="005B3122" w:rsidRPr="00972DAF">
        <w:rPr>
          <w:rFonts w:ascii="Century Gothic" w:hAnsi="Century Gothic"/>
          <w:b/>
          <w:sz w:val="22"/>
          <w:szCs w:val="24"/>
        </w:rPr>
        <w:t>hands</w:t>
      </w:r>
      <w:r w:rsidR="00972DAF">
        <w:rPr>
          <w:rFonts w:ascii="Century Gothic" w:hAnsi="Century Gothic"/>
          <w:b/>
          <w:sz w:val="22"/>
          <w:szCs w:val="24"/>
        </w:rPr>
        <w:t>-</w:t>
      </w:r>
      <w:r w:rsidR="005B3122" w:rsidRPr="00972DAF">
        <w:rPr>
          <w:rFonts w:ascii="Century Gothic" w:hAnsi="Century Gothic"/>
          <w:b/>
          <w:sz w:val="22"/>
          <w:szCs w:val="24"/>
        </w:rPr>
        <w:t>on workshop</w:t>
      </w:r>
      <w:r w:rsidR="005B3122">
        <w:rPr>
          <w:rFonts w:ascii="Century Gothic" w:hAnsi="Century Gothic"/>
          <w:sz w:val="22"/>
          <w:szCs w:val="24"/>
        </w:rPr>
        <w:t xml:space="preserve"> </w:t>
      </w:r>
      <w:r w:rsidR="00E809E4">
        <w:rPr>
          <w:rFonts w:ascii="Century Gothic" w:hAnsi="Century Gothic"/>
          <w:sz w:val="22"/>
          <w:szCs w:val="24"/>
        </w:rPr>
        <w:t>and how it can be used to support all learners.</w:t>
      </w:r>
    </w:p>
    <w:p w14:paraId="10D4D6C4" w14:textId="77777777" w:rsidR="00DA6869" w:rsidRPr="00211925" w:rsidRDefault="00DA6869" w:rsidP="00DA6869">
      <w:pPr>
        <w:rPr>
          <w:rFonts w:ascii="Century Gothic" w:hAnsi="Century Gothic"/>
          <w:sz w:val="22"/>
          <w:szCs w:val="24"/>
        </w:rPr>
      </w:pPr>
    </w:p>
    <w:p w14:paraId="503FE07D" w14:textId="77777777" w:rsidR="00DA6869" w:rsidRPr="00211925" w:rsidRDefault="00DA6869" w:rsidP="00DA6869">
      <w:pPr>
        <w:rPr>
          <w:rFonts w:ascii="Century Gothic" w:hAnsi="Century Gothic"/>
          <w:b/>
          <w:bCs/>
          <w:i/>
          <w:iCs/>
          <w:sz w:val="22"/>
          <w:szCs w:val="24"/>
        </w:rPr>
      </w:pPr>
      <w:r w:rsidRPr="00211925">
        <w:rPr>
          <w:rFonts w:ascii="Century Gothic" w:hAnsi="Century Gothic"/>
          <w:b/>
          <w:bCs/>
          <w:i/>
          <w:iCs/>
          <w:sz w:val="22"/>
          <w:szCs w:val="24"/>
        </w:rPr>
        <w:t xml:space="preserve">What is </w:t>
      </w:r>
      <w:proofErr w:type="spellStart"/>
      <w:r w:rsidRPr="00211925">
        <w:rPr>
          <w:rFonts w:ascii="Century Gothic" w:hAnsi="Century Gothic"/>
          <w:b/>
          <w:bCs/>
          <w:i/>
          <w:iCs/>
          <w:sz w:val="22"/>
          <w:szCs w:val="24"/>
        </w:rPr>
        <w:t>Read&amp;Write</w:t>
      </w:r>
      <w:proofErr w:type="spellEnd"/>
      <w:r w:rsidRPr="00211925">
        <w:rPr>
          <w:rFonts w:ascii="Century Gothic" w:hAnsi="Century Gothic"/>
          <w:b/>
          <w:bCs/>
          <w:i/>
          <w:iCs/>
          <w:sz w:val="22"/>
          <w:szCs w:val="24"/>
        </w:rPr>
        <w:t xml:space="preserve"> software?</w:t>
      </w:r>
    </w:p>
    <w:p w14:paraId="3D93F998" w14:textId="1FCF0C44" w:rsidR="00DA6869" w:rsidRDefault="00DA6869" w:rsidP="00DA6869">
      <w:pPr>
        <w:rPr>
          <w:rFonts w:ascii="Century Gothic" w:hAnsi="Century Gothic"/>
          <w:sz w:val="22"/>
          <w:szCs w:val="24"/>
        </w:rPr>
      </w:pPr>
      <w:r w:rsidRPr="00211925">
        <w:rPr>
          <w:rFonts w:ascii="Century Gothic" w:hAnsi="Century Gothic"/>
          <w:sz w:val="22"/>
          <w:szCs w:val="24"/>
        </w:rPr>
        <w:t xml:space="preserve">Used daily by millions of students worldwide, </w:t>
      </w:r>
      <w:proofErr w:type="spellStart"/>
      <w:r w:rsidRPr="00211925">
        <w:rPr>
          <w:rFonts w:ascii="Century Gothic" w:hAnsi="Century Gothic"/>
          <w:sz w:val="22"/>
          <w:szCs w:val="24"/>
        </w:rPr>
        <w:t>Read&amp;Write</w:t>
      </w:r>
      <w:proofErr w:type="spellEnd"/>
      <w:r w:rsidRPr="00211925">
        <w:rPr>
          <w:rFonts w:ascii="Century Gothic" w:hAnsi="Century Gothic"/>
          <w:sz w:val="22"/>
          <w:szCs w:val="24"/>
        </w:rPr>
        <w:t xml:space="preserve"> is an award-winning literacy toolbar that helps each member of the class realise their full potential. Supporting all stages from </w:t>
      </w:r>
      <w:r w:rsidRPr="00211925">
        <w:rPr>
          <w:rFonts w:ascii="Century Gothic" w:hAnsi="Century Gothic"/>
          <w:b/>
          <w:bCs/>
          <w:sz w:val="22"/>
          <w:szCs w:val="24"/>
        </w:rPr>
        <w:t>Primary 1 to S6</w:t>
      </w:r>
      <w:r w:rsidRPr="00211925">
        <w:rPr>
          <w:rFonts w:ascii="Century Gothic" w:hAnsi="Century Gothic"/>
          <w:sz w:val="22"/>
          <w:szCs w:val="24"/>
        </w:rPr>
        <w:t xml:space="preserve">, there are features to benefit everyone! </w:t>
      </w:r>
      <w:bookmarkStart w:id="0" w:name="_GoBack"/>
      <w:bookmarkEnd w:id="0"/>
    </w:p>
    <w:p w14:paraId="65164619" w14:textId="77777777" w:rsidR="00FB6447" w:rsidRPr="00211925" w:rsidRDefault="00FB6447" w:rsidP="00DA6869">
      <w:pPr>
        <w:rPr>
          <w:rFonts w:ascii="Century Gothic" w:hAnsi="Century Gothic"/>
          <w:sz w:val="22"/>
          <w:szCs w:val="24"/>
        </w:rPr>
      </w:pPr>
    </w:p>
    <w:p w14:paraId="70DB226B" w14:textId="23AAE0A5" w:rsidR="00DA6869" w:rsidRPr="00211925" w:rsidRDefault="00DA6869" w:rsidP="00DA6869">
      <w:pPr>
        <w:rPr>
          <w:rFonts w:ascii="Century Gothic" w:hAnsi="Century Gothic"/>
          <w:sz w:val="22"/>
          <w:szCs w:val="24"/>
        </w:rPr>
      </w:pPr>
    </w:p>
    <w:p w14:paraId="21C459C9" w14:textId="2A9D457C" w:rsidR="00DA6869" w:rsidRPr="00211925" w:rsidRDefault="00DA6869" w:rsidP="00FB6447">
      <w:pPr>
        <w:pStyle w:val="ListParagraph"/>
        <w:numPr>
          <w:ilvl w:val="0"/>
          <w:numId w:val="1"/>
        </w:numPr>
        <w:ind w:left="567" w:hanging="578"/>
        <w:rPr>
          <w:rFonts w:ascii="Century Gothic" w:hAnsi="Century Gothic"/>
          <w:sz w:val="22"/>
          <w:szCs w:val="24"/>
        </w:rPr>
      </w:pPr>
      <w:r w:rsidRPr="00211925">
        <w:rPr>
          <w:rFonts w:ascii="Century Gothic" w:hAnsi="Century Gothic"/>
          <w:sz w:val="22"/>
          <w:szCs w:val="24"/>
        </w:rPr>
        <w:t>Word prediction and dictionary tools to support every stage of learning</w:t>
      </w:r>
    </w:p>
    <w:p w14:paraId="04B531B1" w14:textId="2804B7BD" w:rsidR="00DA6869" w:rsidRPr="00211925" w:rsidRDefault="00DA6869" w:rsidP="00FB6447">
      <w:pPr>
        <w:pStyle w:val="ListParagraph"/>
        <w:numPr>
          <w:ilvl w:val="0"/>
          <w:numId w:val="1"/>
        </w:numPr>
        <w:ind w:left="567" w:hanging="578"/>
        <w:rPr>
          <w:rFonts w:ascii="Century Gothic" w:hAnsi="Century Gothic"/>
          <w:sz w:val="22"/>
          <w:szCs w:val="24"/>
        </w:rPr>
      </w:pPr>
      <w:r w:rsidRPr="00211925">
        <w:rPr>
          <w:rFonts w:ascii="Century Gothic" w:hAnsi="Century Gothic"/>
          <w:sz w:val="22"/>
          <w:szCs w:val="24"/>
        </w:rPr>
        <w:t>Text-to-speech and voice recognition – Why type when you can use your voice?!</w:t>
      </w:r>
    </w:p>
    <w:p w14:paraId="363FF339" w14:textId="77777777" w:rsidR="00DA6869" w:rsidRPr="00211925" w:rsidRDefault="00DA6869" w:rsidP="00FB6447">
      <w:pPr>
        <w:pStyle w:val="ListParagraph"/>
        <w:numPr>
          <w:ilvl w:val="0"/>
          <w:numId w:val="1"/>
        </w:numPr>
        <w:ind w:left="567" w:hanging="578"/>
        <w:rPr>
          <w:rFonts w:ascii="Century Gothic" w:hAnsi="Century Gothic"/>
          <w:sz w:val="22"/>
          <w:szCs w:val="24"/>
        </w:rPr>
      </w:pPr>
      <w:r w:rsidRPr="00211925">
        <w:rPr>
          <w:rFonts w:ascii="Century Gothic" w:hAnsi="Century Gothic"/>
          <w:sz w:val="22"/>
          <w:szCs w:val="24"/>
        </w:rPr>
        <w:t>Fact finding and research tools to support emerging story writers as well as senior students completing assignments</w:t>
      </w:r>
    </w:p>
    <w:p w14:paraId="4E6293B8" w14:textId="0F1A8277" w:rsidR="00DA6869" w:rsidRPr="00211925" w:rsidRDefault="00DA6869" w:rsidP="00FB6447">
      <w:pPr>
        <w:pStyle w:val="ListParagraph"/>
        <w:numPr>
          <w:ilvl w:val="0"/>
          <w:numId w:val="1"/>
        </w:numPr>
        <w:ind w:left="567" w:hanging="578"/>
        <w:rPr>
          <w:rFonts w:ascii="Century Gothic" w:hAnsi="Century Gothic"/>
          <w:sz w:val="22"/>
          <w:szCs w:val="24"/>
        </w:rPr>
      </w:pPr>
      <w:r w:rsidRPr="00211925">
        <w:rPr>
          <w:rFonts w:ascii="Century Gothic" w:hAnsi="Century Gothic"/>
          <w:sz w:val="22"/>
          <w:szCs w:val="24"/>
        </w:rPr>
        <w:t>Mp3 audio maker – Download your notes and listen on-the-go</w:t>
      </w:r>
    </w:p>
    <w:p w14:paraId="36C9D4A8" w14:textId="77777777" w:rsidR="00DA6869" w:rsidRPr="00211925" w:rsidRDefault="00DA6869" w:rsidP="00FB6447">
      <w:pPr>
        <w:pStyle w:val="ListParagraph"/>
        <w:numPr>
          <w:ilvl w:val="0"/>
          <w:numId w:val="1"/>
        </w:numPr>
        <w:ind w:left="567" w:hanging="578"/>
        <w:rPr>
          <w:rFonts w:ascii="Century Gothic" w:hAnsi="Century Gothic"/>
          <w:sz w:val="22"/>
          <w:szCs w:val="24"/>
        </w:rPr>
      </w:pPr>
      <w:r w:rsidRPr="00211925">
        <w:rPr>
          <w:rFonts w:ascii="Century Gothic" w:hAnsi="Century Gothic"/>
          <w:sz w:val="22"/>
          <w:szCs w:val="24"/>
        </w:rPr>
        <w:t>And lots more!</w:t>
      </w:r>
      <w:r w:rsidRPr="00211925">
        <w:rPr>
          <w:rFonts w:ascii="Century Gothic" w:hAnsi="Century Gothic"/>
          <w:i/>
          <w:iCs/>
          <w:sz w:val="22"/>
          <w:szCs w:val="24"/>
        </w:rPr>
        <w:t xml:space="preserve"> Find out more information at </w:t>
      </w:r>
      <w:hyperlink r:id="rId7" w:history="1">
        <w:r w:rsidRPr="00211925">
          <w:rPr>
            <w:rStyle w:val="Hyperlink"/>
            <w:rFonts w:ascii="Century Gothic" w:hAnsi="Century Gothic"/>
            <w:i/>
            <w:iCs/>
            <w:sz w:val="22"/>
            <w:szCs w:val="24"/>
          </w:rPr>
          <w:t>www.texthelp.com</w:t>
        </w:r>
      </w:hyperlink>
    </w:p>
    <w:p w14:paraId="77F01090" w14:textId="77777777" w:rsidR="00DA6869" w:rsidRPr="00211925" w:rsidRDefault="00DA6869" w:rsidP="00DA6869">
      <w:pPr>
        <w:pStyle w:val="ListParagraph"/>
        <w:rPr>
          <w:rFonts w:ascii="Century Gothic" w:hAnsi="Century Gothic"/>
          <w:sz w:val="22"/>
          <w:szCs w:val="24"/>
        </w:rPr>
      </w:pPr>
    </w:p>
    <w:p w14:paraId="4FB854DB" w14:textId="77777777" w:rsidR="00DA6869" w:rsidRPr="00211925" w:rsidRDefault="00DA6869" w:rsidP="00DA6869">
      <w:pPr>
        <w:pStyle w:val="ListParagraph"/>
        <w:rPr>
          <w:rFonts w:ascii="Century Gothic" w:hAnsi="Century Gothic"/>
          <w:sz w:val="22"/>
          <w:szCs w:val="24"/>
        </w:rPr>
      </w:pPr>
    </w:p>
    <w:p w14:paraId="6D9C28CD" w14:textId="4D494EBB" w:rsidR="00DA6869" w:rsidRDefault="00DA6869" w:rsidP="00DA6869">
      <w:pPr>
        <w:rPr>
          <w:rFonts w:ascii="Century Gothic" w:hAnsi="Century Gothic"/>
          <w:b/>
          <w:bCs/>
          <w:i/>
          <w:iCs/>
          <w:sz w:val="22"/>
          <w:szCs w:val="24"/>
        </w:rPr>
      </w:pPr>
      <w:r w:rsidRPr="00211925">
        <w:rPr>
          <w:rFonts w:ascii="Century Gothic" w:hAnsi="Century Gothic"/>
          <w:b/>
          <w:bCs/>
          <w:i/>
          <w:iCs/>
          <w:sz w:val="22"/>
          <w:szCs w:val="24"/>
        </w:rPr>
        <w:t>“Helping every student understand, learn and express themselves with confidence.”</w:t>
      </w:r>
    </w:p>
    <w:p w14:paraId="105E2F55" w14:textId="084A89BA" w:rsidR="00E809E4" w:rsidRDefault="00E809E4" w:rsidP="00DA6869">
      <w:pPr>
        <w:rPr>
          <w:rFonts w:ascii="Century Gothic" w:hAnsi="Century Gothic"/>
          <w:b/>
          <w:bCs/>
          <w:i/>
          <w:iCs/>
          <w:sz w:val="22"/>
          <w:szCs w:val="24"/>
        </w:rPr>
      </w:pPr>
    </w:p>
    <w:p w14:paraId="2E9260BD" w14:textId="6F33089C" w:rsidR="00E809E4" w:rsidRPr="00211925" w:rsidRDefault="00E809E4" w:rsidP="00213185">
      <w:pPr>
        <w:jc w:val="center"/>
        <w:rPr>
          <w:rFonts w:ascii="Century Gothic" w:hAnsi="Century Gothic"/>
          <w:b/>
          <w:bCs/>
          <w:i/>
          <w:iCs/>
          <w:sz w:val="22"/>
          <w:szCs w:val="24"/>
        </w:rPr>
      </w:pPr>
    </w:p>
    <w:p w14:paraId="584F4B40" w14:textId="60164E94" w:rsidR="00B11553" w:rsidRDefault="00B11553" w:rsidP="00213185">
      <w:pPr>
        <w:jc w:val="center"/>
        <w:rPr>
          <w:rFonts w:ascii="Century Gothic" w:hAnsi="Century Gothic"/>
          <w:bCs/>
          <w:iCs/>
          <w:sz w:val="36"/>
          <w:szCs w:val="36"/>
        </w:rPr>
      </w:pPr>
      <w:r w:rsidRPr="00B11553">
        <w:rPr>
          <w:rFonts w:ascii="Century Gothic" w:hAnsi="Century Gothic"/>
          <w:b/>
          <w:bCs/>
          <w:iCs/>
          <w:sz w:val="36"/>
          <w:szCs w:val="36"/>
        </w:rPr>
        <w:t>Want to find out more</w:t>
      </w:r>
      <w:r>
        <w:rPr>
          <w:rFonts w:ascii="Century Gothic" w:hAnsi="Century Gothic"/>
          <w:b/>
          <w:bCs/>
          <w:iCs/>
          <w:sz w:val="36"/>
          <w:szCs w:val="36"/>
        </w:rPr>
        <w:t xml:space="preserve">? </w:t>
      </w:r>
      <w:r>
        <w:rPr>
          <w:rFonts w:ascii="Century Gothic" w:hAnsi="Century Gothic"/>
          <w:bCs/>
          <w:iCs/>
          <w:sz w:val="36"/>
          <w:szCs w:val="36"/>
        </w:rPr>
        <w:t>Everyone welcome!</w:t>
      </w:r>
    </w:p>
    <w:p w14:paraId="07AEF208" w14:textId="56B499F4" w:rsidR="00B11553" w:rsidRDefault="00EA11F4" w:rsidP="00213185">
      <w:pPr>
        <w:jc w:val="center"/>
        <w:rPr>
          <w:rFonts w:ascii="Helvetica" w:hAnsi="Helvetica"/>
          <w:i/>
          <w:iCs/>
          <w:color w:val="000000"/>
          <w:spacing w:val="8"/>
          <w:sz w:val="22"/>
          <w:szCs w:val="22"/>
          <w:shd w:val="clear" w:color="auto" w:fill="FFFFFF"/>
        </w:rPr>
      </w:pPr>
      <w:r>
        <w:rPr>
          <w:rFonts w:ascii="Helvetica" w:hAnsi="Helvetica"/>
          <w:b/>
          <w:bCs/>
          <w:color w:val="000000"/>
          <w:spacing w:val="8"/>
          <w:sz w:val="22"/>
          <w:szCs w:val="22"/>
          <w:shd w:val="clear" w:color="auto" w:fill="FFFFFF"/>
        </w:rPr>
        <w:t> </w:t>
      </w:r>
      <w:r>
        <w:rPr>
          <w:rFonts w:ascii="Helvetica" w:hAnsi="Helvetica"/>
          <w:i/>
          <w:iCs/>
          <w:color w:val="000000"/>
          <w:spacing w:val="8"/>
          <w:sz w:val="22"/>
          <w:szCs w:val="22"/>
          <w:shd w:val="clear" w:color="auto" w:fill="FFFFFF"/>
        </w:rPr>
        <w:t>Please note you may bring your young person with you too!</w:t>
      </w:r>
    </w:p>
    <w:p w14:paraId="69831428" w14:textId="77777777" w:rsidR="00EA11F4" w:rsidRDefault="00EA11F4" w:rsidP="00213185">
      <w:pPr>
        <w:jc w:val="center"/>
        <w:rPr>
          <w:rFonts w:ascii="Century Gothic" w:hAnsi="Century Gothic"/>
          <w:bCs/>
          <w:iCs/>
          <w:sz w:val="36"/>
          <w:szCs w:val="36"/>
        </w:rPr>
      </w:pPr>
    </w:p>
    <w:p w14:paraId="519EAD04" w14:textId="7FE33475" w:rsidR="005B3122" w:rsidRDefault="005B3122" w:rsidP="00213185">
      <w:pPr>
        <w:jc w:val="center"/>
        <w:rPr>
          <w:rFonts w:ascii="Century Gothic" w:hAnsi="Century Gothic"/>
          <w:bCs/>
          <w:iCs/>
          <w:sz w:val="36"/>
          <w:szCs w:val="36"/>
        </w:rPr>
      </w:pPr>
      <w:r>
        <w:rPr>
          <w:rFonts w:ascii="Century Gothic" w:hAnsi="Century Gothic"/>
          <w:bCs/>
          <w:iCs/>
          <w:sz w:val="36"/>
          <w:szCs w:val="36"/>
        </w:rPr>
        <w:t xml:space="preserve">Register your interest here  </w:t>
      </w:r>
      <w:hyperlink r:id="rId8" w:history="1">
        <w:r w:rsidRPr="00C75C63">
          <w:rPr>
            <w:rStyle w:val="Hyperlink"/>
            <w:rFonts w:ascii="Century Gothic" w:hAnsi="Century Gothic"/>
            <w:bCs/>
            <w:iCs/>
            <w:sz w:val="36"/>
            <w:szCs w:val="36"/>
          </w:rPr>
          <w:t>http://bit.ly/ReadWriteParents</w:t>
        </w:r>
      </w:hyperlink>
    </w:p>
    <w:p w14:paraId="2BAB0B0F" w14:textId="4BFC1D45" w:rsidR="00213185" w:rsidRDefault="00213185" w:rsidP="00EA11F4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Cs/>
          <w:iCs/>
          <w:sz w:val="36"/>
          <w:szCs w:val="36"/>
        </w:rPr>
        <w:t>Look forward to seeing you there!</w:t>
      </w:r>
    </w:p>
    <w:sectPr w:rsidR="00213185" w:rsidSect="00213185">
      <w:pgSz w:w="11906" w:h="16838"/>
      <w:pgMar w:top="1440" w:right="1133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240F6"/>
    <w:multiLevelType w:val="hybridMultilevel"/>
    <w:tmpl w:val="DD20A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69"/>
    <w:rsid w:val="00071C8D"/>
    <w:rsid w:val="00127367"/>
    <w:rsid w:val="00211925"/>
    <w:rsid w:val="00213185"/>
    <w:rsid w:val="002902C1"/>
    <w:rsid w:val="00382524"/>
    <w:rsid w:val="00521A6C"/>
    <w:rsid w:val="005555EB"/>
    <w:rsid w:val="005B3122"/>
    <w:rsid w:val="00657A51"/>
    <w:rsid w:val="007F61D3"/>
    <w:rsid w:val="008A7182"/>
    <w:rsid w:val="00972DAF"/>
    <w:rsid w:val="009D5BA7"/>
    <w:rsid w:val="00B11553"/>
    <w:rsid w:val="00B5411B"/>
    <w:rsid w:val="00B85E32"/>
    <w:rsid w:val="00C37D89"/>
    <w:rsid w:val="00D53C07"/>
    <w:rsid w:val="00DA6869"/>
    <w:rsid w:val="00E620FB"/>
    <w:rsid w:val="00E809E4"/>
    <w:rsid w:val="00EA11F4"/>
    <w:rsid w:val="00F11685"/>
    <w:rsid w:val="00F77C29"/>
    <w:rsid w:val="00F835D6"/>
    <w:rsid w:val="00FB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ED93A"/>
  <w15:docId w15:val="{34CE1858-2EE4-4094-93B2-70084D18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869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8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68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2736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3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ReadWritePar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xthel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Lynch</dc:creator>
  <cp:lastModifiedBy>Hazel Lynch</cp:lastModifiedBy>
  <cp:revision>4</cp:revision>
  <dcterms:created xsi:type="dcterms:W3CDTF">2018-10-29T15:48:00Z</dcterms:created>
  <dcterms:modified xsi:type="dcterms:W3CDTF">2018-10-29T15:52:00Z</dcterms:modified>
</cp:coreProperties>
</file>